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6527" w14:textId="77777777" w:rsidR="00000000" w:rsidRDefault="0013188D">
      <w:pPr>
        <w:rPr>
          <w:rFonts w:ascii="Helvetica" w:hAnsi="Helvetica" w:cs="Helvetica"/>
          <w:b/>
          <w:bCs/>
          <w:color w:val="413D3D"/>
          <w:sz w:val="54"/>
          <w:szCs w:val="54"/>
        </w:rPr>
      </w:pPr>
      <w:r>
        <w:rPr>
          <w:rFonts w:ascii="Helvetica" w:hAnsi="Helvetica" w:cs="Helvetica"/>
          <w:b/>
          <w:bCs/>
          <w:color w:val="413D3D"/>
          <w:sz w:val="54"/>
          <w:szCs w:val="54"/>
        </w:rPr>
        <w:t>CKD-EPI Creatinine-Cystatin Equation (2021)</w:t>
      </w:r>
    </w:p>
    <w:p w14:paraId="1F8E4F9A" w14:textId="77777777" w:rsidR="0013188D" w:rsidRDefault="0013188D">
      <w:pPr>
        <w:rPr>
          <w:rFonts w:ascii="Helvetica" w:hAnsi="Helvetica" w:cs="Helvetica"/>
          <w:b/>
          <w:bCs/>
          <w:color w:val="413D3D"/>
          <w:sz w:val="54"/>
          <w:szCs w:val="54"/>
        </w:rPr>
      </w:pPr>
    </w:p>
    <w:p w14:paraId="319096E5" w14:textId="77777777" w:rsidR="0013188D" w:rsidRPr="0013188D" w:rsidRDefault="0013188D" w:rsidP="0013188D">
      <w:pPr>
        <w:widowControl/>
        <w:spacing w:beforeAutospacing="1" w:afterAutospacing="1"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eGFR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cr-cys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 xml:space="preserve"> = 135 x </w:t>
      </w: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min(</w:t>
      </w:r>
      <w:proofErr w:type="spellStart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α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max(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-0.544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min(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/0.8,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-0.323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max(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/0.8, 1)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-0.778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0.9961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perscript"/>
        </w:rPr>
        <w:t>Age</w:t>
      </w: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x 0.963 [if female]</w:t>
      </w:r>
    </w:p>
    <w:p w14:paraId="12F9A1C4" w14:textId="77777777" w:rsidR="0013188D" w:rsidRPr="0013188D" w:rsidRDefault="0013188D" w:rsidP="0013188D">
      <w:pPr>
        <w:widowControl/>
        <w:spacing w:before="100" w:beforeAutospacing="1" w:after="100" w:afterAutospacing="1"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where:</w:t>
      </w:r>
    </w:p>
    <w:p w14:paraId="0DBF9620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= standardized serum creatinine in mg/dL</w:t>
      </w:r>
    </w:p>
    <w:p w14:paraId="09EF0CC4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κ = 0.7 (females) or 0.9 (males)</w:t>
      </w:r>
    </w:p>
    <w:p w14:paraId="32C96517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α = -0.219 (female) or -0.144 (male)</w:t>
      </w:r>
    </w:p>
    <w:p w14:paraId="7337EB6F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min(</w:t>
      </w:r>
      <w:proofErr w:type="spellStart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 xml:space="preserve">/κ, 1) is the minimum of 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 or 1.0</w:t>
      </w:r>
    </w:p>
    <w:p w14:paraId="434FF77C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gram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max(</w:t>
      </w:r>
      <w:proofErr w:type="spellStart"/>
      <w:proofErr w:type="gram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 xml:space="preserve">/κ, 1) is the maximum of </w:t>
      </w: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cr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/κ or 1.0</w:t>
      </w:r>
    </w:p>
    <w:p w14:paraId="6DD63B1E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proofErr w:type="spellStart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S</w:t>
      </w:r>
      <w:r w:rsidRPr="0013188D">
        <w:rPr>
          <w:rFonts w:ascii="Helvetica" w:eastAsia="新細明體" w:hAnsi="Helvetica" w:cs="Helvetica"/>
          <w:color w:val="201E1E"/>
          <w:kern w:val="0"/>
          <w:sz w:val="18"/>
          <w:szCs w:val="18"/>
          <w:bdr w:val="none" w:sz="0" w:space="0" w:color="auto" w:frame="1"/>
          <w:vertAlign w:val="subscript"/>
        </w:rPr>
        <w:t>cys</w:t>
      </w:r>
      <w:proofErr w:type="spellEnd"/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 = standardized serum cystatin C in mg/L</w:t>
      </w:r>
    </w:p>
    <w:p w14:paraId="4EA6DD64" w14:textId="77777777" w:rsidR="0013188D" w:rsidRPr="0013188D" w:rsidRDefault="0013188D" w:rsidP="0013188D">
      <w:pPr>
        <w:widowControl/>
        <w:textAlignment w:val="baseline"/>
        <w:rPr>
          <w:rFonts w:ascii="Helvetica" w:eastAsia="新細明體" w:hAnsi="Helvetica" w:cs="Helvetica"/>
          <w:color w:val="201E1E"/>
          <w:kern w:val="0"/>
          <w:szCs w:val="24"/>
        </w:rPr>
      </w:pPr>
      <w:r w:rsidRPr="0013188D">
        <w:rPr>
          <w:rFonts w:ascii="Helvetica" w:eastAsia="新細明體" w:hAnsi="Helvetica" w:cs="Helvetica"/>
          <w:color w:val="201E1E"/>
          <w:kern w:val="0"/>
          <w:szCs w:val="24"/>
        </w:rPr>
        <w:t>Age (years)</w:t>
      </w:r>
    </w:p>
    <w:p w14:paraId="728829F4" w14:textId="77777777" w:rsidR="0013188D" w:rsidRDefault="0013188D"/>
    <w:sectPr w:rsidR="00131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38"/>
    <w:rsid w:val="0013188D"/>
    <w:rsid w:val="00221138"/>
    <w:rsid w:val="00C35EED"/>
    <w:rsid w:val="00D2058F"/>
    <w:rsid w:val="00D93729"/>
    <w:rsid w:val="00E10683"/>
    <w:rsid w:val="00E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C74"/>
  <w15:chartTrackingRefBased/>
  <w15:docId w15:val="{0E9EC244-5768-4719-8995-91BF42F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8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Yin Hong Deng</cp:lastModifiedBy>
  <cp:revision>2</cp:revision>
  <dcterms:created xsi:type="dcterms:W3CDTF">2024-09-03T12:44:00Z</dcterms:created>
  <dcterms:modified xsi:type="dcterms:W3CDTF">2024-09-03T12:44:00Z</dcterms:modified>
</cp:coreProperties>
</file>